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jpg" ContentType="image/jpeg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1EA1F" w14:textId="77777777" w:rsidR="0009380B" w:rsidRPr="007F074C" w:rsidRDefault="005E5B79" w:rsidP="0009380B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 w:rsidRPr="005E5B79">
        <w:rPr>
          <w:rFonts w:ascii="Comic Sans MS" w:eastAsia="Times New Roman" w:hAnsi="Comic Sans MS"/>
          <w:b/>
          <w:noProof/>
          <w:sz w:val="32"/>
          <w:szCs w:val="32"/>
          <w:lang w:eastAsia="en-US"/>
        </w:rPr>
        <w:drawing>
          <wp:inline distT="0" distB="0" distL="0" distR="0" wp14:anchorId="6E045656" wp14:editId="3771086B">
            <wp:extent cx="5727700" cy="1593215"/>
            <wp:effectExtent l="0" t="0" r="1270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80B" w:rsidRPr="007F074C">
        <w:rPr>
          <w:rFonts w:ascii="Comic Sans MS" w:eastAsia="Times New Roman" w:hAnsi="Comic Sans MS"/>
          <w:b/>
          <w:sz w:val="32"/>
          <w:szCs w:val="32"/>
          <w:lang w:val="en-GB" w:eastAsia="en-US"/>
        </w:rPr>
        <w:t xml:space="preserve"> </w:t>
      </w:r>
    </w:p>
    <w:p w14:paraId="655F7077" w14:textId="77777777" w:rsidR="0009380B" w:rsidRPr="007F074C" w:rsidRDefault="0009380B" w:rsidP="0009380B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196A70D5" w14:textId="77777777" w:rsidR="0009380B" w:rsidRPr="007F074C" w:rsidRDefault="0009380B" w:rsidP="0009380B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>
        <w:rPr>
          <w:rFonts w:ascii="Comic Sans MS" w:eastAsia="Times New Roman" w:hAnsi="Comic Sans MS"/>
          <w:b/>
          <w:sz w:val="32"/>
          <w:szCs w:val="32"/>
          <w:lang w:val="en-GB" w:eastAsia="en-US"/>
        </w:rPr>
        <w:t>38 Ibrox Terrace</w:t>
      </w:r>
    </w:p>
    <w:p w14:paraId="23774890" w14:textId="77777777" w:rsidR="0009380B" w:rsidRPr="007F074C" w:rsidRDefault="0009380B" w:rsidP="0009380B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32278418" w14:textId="77777777" w:rsidR="0009380B" w:rsidRPr="007F074C" w:rsidRDefault="0009380B" w:rsidP="0009380B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 w:rsidRPr="007F074C">
        <w:rPr>
          <w:rFonts w:ascii="Comic Sans MS" w:eastAsia="Times New Roman" w:hAnsi="Comic Sans MS"/>
          <w:b/>
          <w:sz w:val="32"/>
          <w:szCs w:val="32"/>
          <w:lang w:val="en-GB" w:eastAsia="en-US"/>
        </w:rPr>
        <w:t>GLASGOW</w:t>
      </w:r>
    </w:p>
    <w:p w14:paraId="31036702" w14:textId="77777777" w:rsidR="0009380B" w:rsidRPr="007F074C" w:rsidRDefault="0009380B" w:rsidP="0009380B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6A938CD8" w14:textId="77777777" w:rsidR="0009380B" w:rsidRPr="007F074C" w:rsidRDefault="0009380B" w:rsidP="0009380B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>
        <w:rPr>
          <w:rFonts w:ascii="Comic Sans MS" w:eastAsia="Times New Roman" w:hAnsi="Comic Sans MS"/>
          <w:b/>
          <w:sz w:val="32"/>
          <w:szCs w:val="32"/>
          <w:lang w:val="en-GB" w:eastAsia="en-US"/>
        </w:rPr>
        <w:t>G51 2TB</w:t>
      </w:r>
    </w:p>
    <w:p w14:paraId="398F217F" w14:textId="77777777" w:rsidR="0009380B" w:rsidRPr="007F074C" w:rsidRDefault="0009380B" w:rsidP="0009380B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4304D59C" w14:textId="77777777" w:rsidR="0009380B" w:rsidRPr="007F074C" w:rsidRDefault="0009380B" w:rsidP="0009380B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  <w:r w:rsidRPr="007F074C">
        <w:rPr>
          <w:rFonts w:ascii="Comic Sans MS" w:eastAsia="Times New Roman" w:hAnsi="Comic Sans MS"/>
          <w:b/>
          <w:sz w:val="32"/>
          <w:szCs w:val="32"/>
          <w:lang w:val="en-GB" w:eastAsia="en-US"/>
        </w:rPr>
        <w:t>TEL:</w:t>
      </w:r>
      <w:r>
        <w:rPr>
          <w:rFonts w:ascii="Comic Sans MS" w:eastAsia="Times New Roman" w:hAnsi="Comic Sans MS"/>
          <w:b/>
          <w:sz w:val="32"/>
          <w:szCs w:val="32"/>
          <w:lang w:val="en-GB" w:eastAsia="en-US"/>
        </w:rPr>
        <w:t xml:space="preserve"> 0141 427 0122</w:t>
      </w:r>
    </w:p>
    <w:p w14:paraId="2B839EA9" w14:textId="77777777" w:rsidR="0009380B" w:rsidRPr="007F074C" w:rsidRDefault="0009380B" w:rsidP="0009380B">
      <w:pPr>
        <w:jc w:val="center"/>
        <w:rPr>
          <w:rFonts w:ascii="Comic Sans MS" w:eastAsia="Times New Roman" w:hAnsi="Comic Sans MS"/>
          <w:b/>
          <w:sz w:val="32"/>
          <w:szCs w:val="32"/>
          <w:lang w:val="en-GB" w:eastAsia="en-US"/>
        </w:rPr>
      </w:pPr>
    </w:p>
    <w:p w14:paraId="736A7CD4" w14:textId="77777777" w:rsidR="0009380B" w:rsidRPr="00EA123D" w:rsidRDefault="0009380B" w:rsidP="0009380B">
      <w:pPr>
        <w:jc w:val="center"/>
        <w:rPr>
          <w:rFonts w:ascii="Comic Sans MS" w:eastAsia="Times New Roman" w:hAnsi="Comic Sans MS"/>
          <w:b/>
          <w:sz w:val="44"/>
          <w:szCs w:val="44"/>
          <w:bdr w:val="thinThickSmallGap" w:sz="24" w:space="0" w:color="auto"/>
          <w:lang w:val="en-GB" w:eastAsia="en-US"/>
        </w:rPr>
      </w:pPr>
      <w:r w:rsidRPr="007F074C">
        <w:rPr>
          <w:rFonts w:ascii="Comic Sans MS" w:eastAsia="Times New Roman" w:hAnsi="Comic Sans MS"/>
          <w:b/>
          <w:sz w:val="44"/>
          <w:szCs w:val="44"/>
          <w:bdr w:val="thinThickSmallGap" w:sz="24" w:space="0" w:color="auto"/>
          <w:lang w:val="en-GB" w:eastAsia="en-US"/>
        </w:rPr>
        <w:t>EARLY LITERACY</w:t>
      </w:r>
    </w:p>
    <w:p w14:paraId="5743BD23" w14:textId="08F93944" w:rsidR="0009380B" w:rsidRPr="007F074C" w:rsidRDefault="00E24873" w:rsidP="0009380B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  <w:r w:rsidRPr="007F074C">
        <w:rPr>
          <w:rFonts w:eastAsia="Times New Roman"/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459302A" wp14:editId="339E018C">
            <wp:simplePos x="0" y="0"/>
            <wp:positionH relativeFrom="column">
              <wp:posOffset>1192530</wp:posOffset>
            </wp:positionH>
            <wp:positionV relativeFrom="paragraph">
              <wp:posOffset>380365</wp:posOffset>
            </wp:positionV>
            <wp:extent cx="791210" cy="780415"/>
            <wp:effectExtent l="0" t="0" r="0" b="6985"/>
            <wp:wrapSquare wrapText="bothSides"/>
            <wp:docPr id="1" name="Picture 1" descr="MCj028338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833850000%5b1%5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74C">
        <w:rPr>
          <w:rFonts w:eastAsia="Times New Roman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572FB8FE" wp14:editId="7938C5D8">
            <wp:simplePos x="0" y="0"/>
            <wp:positionH relativeFrom="column">
              <wp:posOffset>2456180</wp:posOffset>
            </wp:positionH>
            <wp:positionV relativeFrom="paragraph">
              <wp:posOffset>380365</wp:posOffset>
            </wp:positionV>
            <wp:extent cx="734060" cy="725170"/>
            <wp:effectExtent l="0" t="0" r="2540" b="11430"/>
            <wp:wrapSquare wrapText="bothSides"/>
            <wp:docPr id="2" name="Picture 2" descr="MCj0283387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833870000%5b1%5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74C">
        <w:rPr>
          <w:rFonts w:eastAsia="Times New Roman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065CCF5C" wp14:editId="52EBEF50">
            <wp:simplePos x="0" y="0"/>
            <wp:positionH relativeFrom="column">
              <wp:posOffset>3713480</wp:posOffset>
            </wp:positionH>
            <wp:positionV relativeFrom="paragraph">
              <wp:posOffset>373380</wp:posOffset>
            </wp:positionV>
            <wp:extent cx="750570" cy="742950"/>
            <wp:effectExtent l="0" t="0" r="11430" b="0"/>
            <wp:wrapSquare wrapText="bothSides"/>
            <wp:docPr id="3" name="Picture 3" descr="MCj0283389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833890000%5b1%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BC5C0" w14:textId="4162DE5C" w:rsidR="0009380B" w:rsidRPr="007F074C" w:rsidRDefault="0009380B" w:rsidP="0009380B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</w:p>
    <w:p w14:paraId="2A9E2F04" w14:textId="77777777" w:rsidR="0009380B" w:rsidRPr="007F074C" w:rsidRDefault="0009380B" w:rsidP="0009380B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</w:p>
    <w:p w14:paraId="117E853F" w14:textId="77777777" w:rsidR="0009380B" w:rsidRPr="00070D60" w:rsidRDefault="0009380B" w:rsidP="0009380B">
      <w:pPr>
        <w:rPr>
          <w:rFonts w:ascii="Comic Sans MS" w:hAnsi="Comic Sans MS"/>
          <w:lang w:val="en-GB" w:eastAsia="en-US"/>
        </w:rPr>
      </w:pPr>
    </w:p>
    <w:p w14:paraId="3DCA7EBB" w14:textId="77777777" w:rsidR="0009380B" w:rsidRPr="00070D60" w:rsidRDefault="0009380B" w:rsidP="0009380B">
      <w:pPr>
        <w:pStyle w:val="Heading1"/>
        <w:rPr>
          <w:sz w:val="24"/>
        </w:rPr>
      </w:pPr>
    </w:p>
    <w:p w14:paraId="604A2E58" w14:textId="77777777" w:rsidR="002500EA" w:rsidRDefault="0009380B" w:rsidP="0009380B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  <w:r w:rsidRPr="00EA123D">
        <w:rPr>
          <w:rFonts w:ascii="Comic Sans MS" w:eastAsia="Times New Roman" w:hAnsi="Comic Sans MS"/>
          <w:b/>
          <w:sz w:val="44"/>
          <w:szCs w:val="44"/>
          <w:lang w:val="en-GB" w:eastAsia="en-US"/>
        </w:rPr>
        <w:t>A GUIDE FOR PARENTS</w:t>
      </w:r>
    </w:p>
    <w:p w14:paraId="046714A1" w14:textId="77777777" w:rsidR="002500EA" w:rsidRDefault="002500EA" w:rsidP="0009380B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</w:p>
    <w:p w14:paraId="1C6C924B" w14:textId="18E0D564" w:rsidR="0009380B" w:rsidRPr="00EA123D" w:rsidRDefault="002500EA" w:rsidP="0009380B">
      <w:pPr>
        <w:jc w:val="center"/>
        <w:rPr>
          <w:rFonts w:ascii="Comic Sans MS" w:eastAsia="Times New Roman" w:hAnsi="Comic Sans MS"/>
          <w:b/>
          <w:sz w:val="44"/>
          <w:szCs w:val="44"/>
          <w:lang w:val="en-GB" w:eastAsia="en-US"/>
        </w:rPr>
      </w:pPr>
      <w:r>
        <w:rPr>
          <w:rFonts w:ascii="Comic Sans MS" w:hAnsi="Comic Sans MS"/>
          <w:noProof/>
          <w:lang w:eastAsia="en-US"/>
        </w:rPr>
        <w:drawing>
          <wp:inline distT="0" distB="0" distL="0" distR="0" wp14:anchorId="44E9BD52" wp14:editId="3E8FD8AE">
            <wp:extent cx="672465" cy="10485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C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988" cy="104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C35103B" w14:textId="77777777" w:rsidR="0009380B" w:rsidRDefault="0009380B" w:rsidP="0009380B">
      <w:pPr>
        <w:rPr>
          <w:rFonts w:ascii="Comic Sans MS" w:hAnsi="Comic Sans MS"/>
        </w:rPr>
      </w:pPr>
    </w:p>
    <w:p w14:paraId="6ABC57C3" w14:textId="2A4A6D27" w:rsidR="0009380B" w:rsidRDefault="002500EA" w:rsidP="002500E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 partnership with Glasgow City Council</w:t>
      </w:r>
    </w:p>
    <w:p w14:paraId="7F44A573" w14:textId="77777777" w:rsidR="0009380B" w:rsidRPr="00EA123D" w:rsidRDefault="0009380B" w:rsidP="0009380B">
      <w:p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lastRenderedPageBreak/>
        <w:t>A major part of our work with the children is developing Early Literacy Skills. One of the most significant steps in learning to read is a gradual understanding that the visual aspects of print, that is the individual letters and groups of letters correspond to the sounds we hear in speaking.</w:t>
      </w:r>
    </w:p>
    <w:p w14:paraId="078C348D" w14:textId="77777777" w:rsidR="0009380B" w:rsidRPr="00EA123D" w:rsidRDefault="0009380B" w:rsidP="0009380B">
      <w:pPr>
        <w:rPr>
          <w:rFonts w:ascii="Comic Sans MS" w:eastAsia="Times New Roman" w:hAnsi="Comic Sans MS"/>
          <w:lang w:val="en-GB" w:eastAsia="en-US"/>
        </w:rPr>
      </w:pPr>
    </w:p>
    <w:p w14:paraId="28C8BDCC" w14:textId="77777777" w:rsidR="0009380B" w:rsidRPr="00EA123D" w:rsidRDefault="0009380B" w:rsidP="0009380B">
      <w:p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t xml:space="preserve">Children naturally enjoy playing with words and sounds. </w:t>
      </w:r>
    </w:p>
    <w:p w14:paraId="3825F3E8" w14:textId="77777777" w:rsidR="0009380B" w:rsidRPr="00EA123D" w:rsidRDefault="0009380B" w:rsidP="0009380B">
      <w:pPr>
        <w:rPr>
          <w:rFonts w:ascii="Comic Sans MS" w:eastAsia="Times New Roman" w:hAnsi="Comic Sans MS"/>
          <w:lang w:val="en-GB" w:eastAsia="en-US"/>
        </w:rPr>
      </w:pPr>
    </w:p>
    <w:p w14:paraId="230AD8FC" w14:textId="77777777" w:rsidR="0009380B" w:rsidRPr="00EA123D" w:rsidRDefault="0009380B" w:rsidP="0009380B">
      <w:p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t>In Nursery as well as at home, we can help children in this process by:</w:t>
      </w:r>
    </w:p>
    <w:p w14:paraId="7232FCE2" w14:textId="77777777" w:rsidR="0009380B" w:rsidRPr="00EA123D" w:rsidRDefault="0009380B" w:rsidP="0009380B">
      <w:pPr>
        <w:rPr>
          <w:rFonts w:ascii="Comic Sans MS" w:eastAsia="Times New Roman" w:hAnsi="Comic Sans MS"/>
          <w:lang w:val="en-GB" w:eastAsia="en-US"/>
        </w:rPr>
      </w:pPr>
    </w:p>
    <w:p w14:paraId="291C52EE" w14:textId="77777777" w:rsidR="0009380B" w:rsidRPr="00EA123D" w:rsidRDefault="0009380B" w:rsidP="0009380B">
      <w:pPr>
        <w:numPr>
          <w:ilvl w:val="0"/>
          <w:numId w:val="1"/>
        </w:num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t xml:space="preserve">reciting and singing Nursery Rhymes regularly. </w:t>
      </w:r>
    </w:p>
    <w:p w14:paraId="3EA62C6F" w14:textId="77777777" w:rsidR="0009380B" w:rsidRPr="00EA123D" w:rsidRDefault="0009380B" w:rsidP="0009380B">
      <w:pPr>
        <w:numPr>
          <w:ilvl w:val="0"/>
          <w:numId w:val="1"/>
        </w:num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t>using rhymes of all kinds to make sounds fun.</w:t>
      </w:r>
    </w:p>
    <w:p w14:paraId="08036C1B" w14:textId="77777777" w:rsidR="0009380B" w:rsidRPr="00EA123D" w:rsidRDefault="0009380B" w:rsidP="0009380B">
      <w:pPr>
        <w:numPr>
          <w:ilvl w:val="0"/>
          <w:numId w:val="1"/>
        </w:num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t xml:space="preserve">Finishing rhymes and correcting “wrong” rhymes e.g. </w:t>
      </w:r>
      <w:r>
        <w:rPr>
          <w:rFonts w:ascii="Comic Sans MS" w:eastAsia="Times New Roman" w:hAnsi="Comic Sans MS"/>
          <w:lang w:val="en-GB" w:eastAsia="en-US"/>
        </w:rPr>
        <w:t xml:space="preserve">      </w:t>
      </w:r>
      <w:r w:rsidRPr="00EA123D">
        <w:rPr>
          <w:rFonts w:ascii="Comic Sans MS" w:eastAsia="Times New Roman" w:hAnsi="Comic Sans MS"/>
          <w:lang w:val="en-GB" w:eastAsia="en-US"/>
        </w:rPr>
        <w:t>Humpty Dumpty sat on a wall</w:t>
      </w:r>
    </w:p>
    <w:p w14:paraId="0656E9C1" w14:textId="77777777" w:rsidR="0009380B" w:rsidRPr="00EA123D" w:rsidRDefault="0009380B" w:rsidP="0009380B">
      <w:pPr>
        <w:ind w:left="720"/>
        <w:rPr>
          <w:rFonts w:ascii="Comic Sans MS" w:eastAsia="Times New Roman" w:hAnsi="Comic Sans MS"/>
          <w:lang w:val="en-GB" w:eastAsia="en-US"/>
        </w:rPr>
      </w:pPr>
      <w:r>
        <w:rPr>
          <w:rFonts w:ascii="Comic Sans MS" w:eastAsia="Times New Roman" w:hAnsi="Comic Sans MS"/>
          <w:lang w:val="en-GB" w:eastAsia="en-US"/>
        </w:rPr>
        <w:t>H</w:t>
      </w:r>
      <w:r w:rsidRPr="00EA123D">
        <w:rPr>
          <w:rFonts w:ascii="Comic Sans MS" w:eastAsia="Times New Roman" w:hAnsi="Comic Sans MS"/>
          <w:lang w:val="en-GB" w:eastAsia="en-US"/>
        </w:rPr>
        <w:t>umpty Dumpty fell off.</w:t>
      </w:r>
    </w:p>
    <w:p w14:paraId="4F524F74" w14:textId="77777777" w:rsidR="0009380B" w:rsidRPr="00EA123D" w:rsidRDefault="0009380B" w:rsidP="0009380B">
      <w:pPr>
        <w:numPr>
          <w:ilvl w:val="0"/>
          <w:numId w:val="1"/>
        </w:num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t>encouraging the children to dress up and act out their favourite rhymes and stories.</w:t>
      </w:r>
    </w:p>
    <w:p w14:paraId="23BEF3C7" w14:textId="77777777" w:rsidR="0009380B" w:rsidRPr="00EA123D" w:rsidRDefault="0009380B" w:rsidP="0009380B">
      <w:pPr>
        <w:numPr>
          <w:ilvl w:val="0"/>
          <w:numId w:val="1"/>
        </w:num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t>encouraging the children to make up their own rhyming songs, e.g. 1, 2, 3, 4, here comes Jeanie at the door.</w:t>
      </w:r>
    </w:p>
    <w:p w14:paraId="6F9ADC93" w14:textId="77777777" w:rsidR="0009380B" w:rsidRPr="00EA123D" w:rsidRDefault="0009380B" w:rsidP="0009380B">
      <w:pPr>
        <w:numPr>
          <w:ilvl w:val="0"/>
          <w:numId w:val="1"/>
        </w:num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t>Make up rhyming words e.g. cat/sat/mat/hat/rat/bat.</w:t>
      </w:r>
    </w:p>
    <w:p w14:paraId="230CF7F4" w14:textId="77777777" w:rsidR="0009380B" w:rsidRPr="00EA123D" w:rsidRDefault="0009380B" w:rsidP="0009380B">
      <w:pPr>
        <w:numPr>
          <w:ilvl w:val="0"/>
          <w:numId w:val="1"/>
        </w:num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t xml:space="preserve">Make up nonsense rhyming words e.g. </w:t>
      </w:r>
      <w:proofErr w:type="spellStart"/>
      <w:r w:rsidRPr="00EA123D">
        <w:rPr>
          <w:rFonts w:ascii="Comic Sans MS" w:eastAsia="Times New Roman" w:hAnsi="Comic Sans MS"/>
          <w:lang w:val="en-GB" w:eastAsia="en-US"/>
        </w:rPr>
        <w:t>chelsea</w:t>
      </w:r>
      <w:proofErr w:type="spellEnd"/>
      <w:r w:rsidRPr="00EA123D">
        <w:rPr>
          <w:rFonts w:ascii="Comic Sans MS" w:eastAsia="Times New Roman" w:hAnsi="Comic Sans MS"/>
          <w:lang w:val="en-GB" w:eastAsia="en-US"/>
        </w:rPr>
        <w:t>/</w:t>
      </w:r>
      <w:proofErr w:type="spellStart"/>
      <w:r w:rsidRPr="00EA123D">
        <w:rPr>
          <w:rFonts w:ascii="Comic Sans MS" w:eastAsia="Times New Roman" w:hAnsi="Comic Sans MS"/>
          <w:lang w:val="en-GB" w:eastAsia="en-US"/>
        </w:rPr>
        <w:t>melsea</w:t>
      </w:r>
      <w:proofErr w:type="spellEnd"/>
      <w:r w:rsidRPr="00EA123D">
        <w:rPr>
          <w:rFonts w:ascii="Comic Sans MS" w:eastAsia="Times New Roman" w:hAnsi="Comic Sans MS"/>
          <w:lang w:val="en-GB" w:eastAsia="en-US"/>
        </w:rPr>
        <w:t>.</w:t>
      </w:r>
    </w:p>
    <w:p w14:paraId="43910B8E" w14:textId="77777777" w:rsidR="0009380B" w:rsidRPr="00EA123D" w:rsidRDefault="0009380B" w:rsidP="0009380B">
      <w:pPr>
        <w:numPr>
          <w:ilvl w:val="0"/>
          <w:numId w:val="1"/>
        </w:num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t>drawing the children’s attention to words that start/end with the same letters and sounds</w:t>
      </w:r>
    </w:p>
    <w:p w14:paraId="2E751E1B" w14:textId="77777777" w:rsidR="0009380B" w:rsidRPr="00EA123D" w:rsidRDefault="0009380B" w:rsidP="0009380B">
      <w:pPr>
        <w:rPr>
          <w:rFonts w:ascii="Comic Sans MS" w:eastAsia="Times New Roman" w:hAnsi="Comic Sans MS"/>
          <w:lang w:val="en-GB" w:eastAsia="en-US"/>
        </w:rPr>
      </w:pPr>
    </w:p>
    <w:p w14:paraId="5E10AB47" w14:textId="77777777" w:rsidR="0009380B" w:rsidRPr="00EA123D" w:rsidRDefault="0009380B" w:rsidP="0009380B">
      <w:p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t>Number rhymes are also good fun and help children to remember the order of numbers.</w:t>
      </w:r>
    </w:p>
    <w:p w14:paraId="4087A8D8" w14:textId="77777777" w:rsidR="0009380B" w:rsidRPr="00EA123D" w:rsidRDefault="0009380B" w:rsidP="0009380B">
      <w:pPr>
        <w:rPr>
          <w:rFonts w:ascii="Comic Sans MS" w:eastAsia="Times New Roman" w:hAnsi="Comic Sans MS"/>
          <w:lang w:val="en-GB" w:eastAsia="en-US"/>
        </w:rPr>
      </w:pPr>
    </w:p>
    <w:p w14:paraId="2F654F72" w14:textId="77777777" w:rsidR="0009380B" w:rsidRPr="00EA123D" w:rsidRDefault="0009380B" w:rsidP="0009380B">
      <w:pPr>
        <w:rPr>
          <w:rFonts w:ascii="Comic Sans MS" w:eastAsia="Times New Roman" w:hAnsi="Comic Sans MS"/>
          <w:lang w:val="en-GB" w:eastAsia="en-US"/>
        </w:rPr>
      </w:pPr>
    </w:p>
    <w:p w14:paraId="5CA58E3F" w14:textId="77777777" w:rsidR="0009380B" w:rsidRPr="00EA123D" w:rsidRDefault="0009380B" w:rsidP="0009380B">
      <w:p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t>We are also:</w:t>
      </w:r>
    </w:p>
    <w:p w14:paraId="564EEBD0" w14:textId="77777777" w:rsidR="0009380B" w:rsidRPr="00EA123D" w:rsidRDefault="0009380B" w:rsidP="0009380B">
      <w:pPr>
        <w:rPr>
          <w:rFonts w:ascii="Comic Sans MS" w:eastAsia="Times New Roman" w:hAnsi="Comic Sans MS"/>
          <w:lang w:val="en-GB" w:eastAsia="en-US"/>
        </w:rPr>
      </w:pPr>
    </w:p>
    <w:p w14:paraId="2CB97E1A" w14:textId="77777777" w:rsidR="0009380B" w:rsidRPr="00EA123D" w:rsidRDefault="0009380B" w:rsidP="0009380B">
      <w:pPr>
        <w:numPr>
          <w:ilvl w:val="0"/>
          <w:numId w:val="2"/>
        </w:num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t>using lots of plastic, magnetic and sponge letters as well as alphabet puzzles, wall friezes and alphabet books to encourage the children to learn the names and sounds of letters.</w:t>
      </w:r>
    </w:p>
    <w:p w14:paraId="632788BB" w14:textId="77777777" w:rsidR="0009380B" w:rsidRPr="00EA123D" w:rsidRDefault="0009380B" w:rsidP="0009380B">
      <w:pPr>
        <w:rPr>
          <w:rFonts w:ascii="Comic Sans MS" w:eastAsia="Times New Roman" w:hAnsi="Comic Sans MS"/>
          <w:lang w:val="en-GB" w:eastAsia="en-US"/>
        </w:rPr>
      </w:pPr>
    </w:p>
    <w:p w14:paraId="7EB54D3D" w14:textId="77777777" w:rsidR="0009380B" w:rsidRPr="00EA123D" w:rsidRDefault="0009380B" w:rsidP="0009380B">
      <w:pPr>
        <w:numPr>
          <w:ilvl w:val="0"/>
          <w:numId w:val="2"/>
        </w:num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t>encouraging the children to recognise his/her own name and its letters.</w:t>
      </w:r>
    </w:p>
    <w:p w14:paraId="0C611F2A" w14:textId="77777777" w:rsidR="0009380B" w:rsidRPr="00EA123D" w:rsidRDefault="0009380B" w:rsidP="0009380B">
      <w:pPr>
        <w:rPr>
          <w:rFonts w:ascii="Comic Sans MS" w:eastAsia="Times New Roman" w:hAnsi="Comic Sans MS"/>
          <w:lang w:val="en-GB" w:eastAsia="en-US"/>
        </w:rPr>
      </w:pPr>
    </w:p>
    <w:p w14:paraId="04F5476F" w14:textId="77777777" w:rsidR="0009380B" w:rsidRPr="00EA123D" w:rsidRDefault="0009380B" w:rsidP="0009380B">
      <w:pPr>
        <w:numPr>
          <w:ilvl w:val="0"/>
          <w:numId w:val="2"/>
        </w:numPr>
        <w:rPr>
          <w:rFonts w:ascii="Comic Sans MS" w:eastAsia="Times New Roman" w:hAnsi="Comic Sans MS"/>
          <w:lang w:val="en-GB" w:eastAsia="en-US"/>
        </w:rPr>
      </w:pPr>
      <w:r w:rsidRPr="00EA123D">
        <w:rPr>
          <w:rFonts w:ascii="Comic Sans MS" w:eastAsia="Times New Roman" w:hAnsi="Comic Sans MS"/>
          <w:lang w:val="en-GB" w:eastAsia="en-US"/>
        </w:rPr>
        <w:t>drawing attention to the many labels and signs in the environment.</w:t>
      </w:r>
    </w:p>
    <w:p w14:paraId="50C21124" w14:textId="77777777" w:rsidR="0009380B" w:rsidRPr="00EA123D" w:rsidRDefault="0009380B" w:rsidP="0009380B">
      <w:pPr>
        <w:rPr>
          <w:rFonts w:ascii="Comic Sans MS" w:eastAsia="Times New Roman" w:hAnsi="Comic Sans MS"/>
          <w:lang w:val="en-GB" w:eastAsia="en-US"/>
        </w:rPr>
      </w:pPr>
    </w:p>
    <w:p w14:paraId="4018652D" w14:textId="77777777" w:rsidR="00706C46" w:rsidRDefault="00E24873" w:rsidP="0009380B"/>
    <w:p w14:paraId="02EE33B0" w14:textId="77777777" w:rsidR="005E5B79" w:rsidRDefault="005E5B79" w:rsidP="0009380B"/>
    <w:p w14:paraId="07418D3B" w14:textId="77777777" w:rsidR="005E5B79" w:rsidRDefault="005E5B79" w:rsidP="005E5B79">
      <w:pPr>
        <w:ind w:left="5760"/>
        <w:rPr>
          <w:rFonts w:ascii="Apple Chancery" w:eastAsia="Times New Roman" w:hAnsi="Apple Chancery" w:cs="Apple Chancery"/>
          <w:lang w:val="en-GB" w:eastAsia="en-US"/>
        </w:rPr>
      </w:pPr>
      <w:r w:rsidRPr="005E5B79">
        <w:rPr>
          <w:rFonts w:ascii="Apple Chancery" w:hAnsi="Apple Chancery" w:cs="Apple Chancery"/>
        </w:rPr>
        <w:t xml:space="preserve">Tamara </w:t>
      </w:r>
      <w:r w:rsidRPr="005E5B79">
        <w:rPr>
          <w:rFonts w:ascii="Apple Chancery" w:eastAsia="Times New Roman" w:hAnsi="Apple Chancery" w:cs="Apple Chancery"/>
          <w:lang w:val="en-GB" w:eastAsia="en-US"/>
        </w:rPr>
        <w:t>Marashi</w:t>
      </w:r>
    </w:p>
    <w:p w14:paraId="78D3BCF1" w14:textId="77777777" w:rsidR="005E5B79" w:rsidRPr="005E5B79" w:rsidRDefault="005E5B79" w:rsidP="005E5B79">
      <w:pPr>
        <w:ind w:left="5760"/>
        <w:rPr>
          <w:rFonts w:ascii="Apple Chancery" w:eastAsia="Times New Roman" w:hAnsi="Apple Chancery" w:cs="Apple Chancery"/>
          <w:lang w:val="en-GB" w:eastAsia="en-US"/>
        </w:rPr>
      </w:pPr>
      <w:r>
        <w:rPr>
          <w:rFonts w:ascii="Apple Chancery" w:eastAsia="Times New Roman" w:hAnsi="Apple Chancery" w:cs="Apple Chancery"/>
          <w:lang w:val="en-GB" w:eastAsia="en-US"/>
        </w:rPr>
        <w:t xml:space="preserve">    </w:t>
      </w:r>
      <w:r w:rsidRPr="005E5B79">
        <w:rPr>
          <w:rFonts w:ascii="Comic Sans MS" w:eastAsia="Times New Roman" w:hAnsi="Comic Sans MS" w:cs="Brush Script MT"/>
          <w:sz w:val="16"/>
          <w:szCs w:val="16"/>
          <w:lang w:val="en-GB" w:eastAsia="en-US"/>
        </w:rPr>
        <w:t>September 2017</w:t>
      </w:r>
    </w:p>
    <w:sectPr w:rsidR="005E5B79" w:rsidRPr="005E5B79" w:rsidSect="007C5C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810C3"/>
    <w:multiLevelType w:val="hybridMultilevel"/>
    <w:tmpl w:val="EB664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C3A48"/>
    <w:multiLevelType w:val="hybridMultilevel"/>
    <w:tmpl w:val="3CC6F8D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0B"/>
    <w:rsid w:val="0009380B"/>
    <w:rsid w:val="002500EA"/>
    <w:rsid w:val="004762F6"/>
    <w:rsid w:val="005E5B79"/>
    <w:rsid w:val="007C5C24"/>
    <w:rsid w:val="00C770C4"/>
    <w:rsid w:val="00E2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D4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380B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9380B"/>
    <w:pPr>
      <w:keepNext/>
      <w:outlineLvl w:val="0"/>
    </w:pPr>
    <w:rPr>
      <w:rFonts w:ascii="Comic Sans MS" w:eastAsia="Times New Roman" w:hAnsi="Comic Sans MS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80B"/>
    <w:rPr>
      <w:rFonts w:ascii="Comic Sans MS" w:eastAsia="Times New Roman" w:hAnsi="Comic Sans MS" w:cs="Times New Roman"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242</Words>
  <Characters>1383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Marashi</dc:creator>
  <cp:keywords/>
  <dc:description/>
  <cp:lastModifiedBy>Tammy Marashi</cp:lastModifiedBy>
  <cp:revision>3</cp:revision>
  <dcterms:created xsi:type="dcterms:W3CDTF">2017-09-12T23:07:00Z</dcterms:created>
  <dcterms:modified xsi:type="dcterms:W3CDTF">2017-09-13T18:55:00Z</dcterms:modified>
</cp:coreProperties>
</file>